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54" w:rsidRPr="007A0316" w:rsidRDefault="008D4C54" w:rsidP="005F0D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0316">
        <w:rPr>
          <w:rFonts w:ascii="Arial" w:hAnsi="Arial" w:cs="Arial"/>
          <w:b/>
          <w:bCs/>
          <w:sz w:val="20"/>
          <w:szCs w:val="20"/>
        </w:rPr>
        <w:t>DOHODA O ZAJIŠTĚNÍ UBYTOVÁNÍ UPRCHLÍKŮM</w:t>
      </w:r>
    </w:p>
    <w:p w:rsidR="008D4C54" w:rsidRPr="007A0316" w:rsidRDefault="008D4C54" w:rsidP="005F0DFB">
      <w:pPr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SMLUVNÍ STRANY:</w:t>
      </w:r>
    </w:p>
    <w:p w:rsidR="008D4C54" w:rsidRPr="007A0316" w:rsidRDefault="008D4C54" w:rsidP="000F7F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Jméno a příjmení/název:</w:t>
      </w:r>
      <w:r w:rsidRPr="007A0316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8D4C54" w:rsidRPr="007A0316" w:rsidRDefault="008D4C54" w:rsidP="000F7F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trvale bytem/se sídlem:</w:t>
      </w:r>
      <w:r w:rsidRPr="007A03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>……………………………….</w:t>
      </w:r>
    </w:p>
    <w:p w:rsidR="008D4C54" w:rsidRPr="007A0316" w:rsidRDefault="008D4C54" w:rsidP="000F7F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dat. nar./IČO:</w:t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8D4C54" w:rsidRPr="007A0316" w:rsidRDefault="008D4C54" w:rsidP="007A031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zastoupen:</w:t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8D4C54" w:rsidRPr="007A0316" w:rsidRDefault="008D4C54" w:rsidP="005F0DFB">
      <w:pPr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(dále jen „</w:t>
      </w:r>
      <w:r w:rsidRPr="007A0316">
        <w:rPr>
          <w:rFonts w:ascii="Arial" w:hAnsi="Arial" w:cs="Arial"/>
          <w:b/>
          <w:bCs/>
          <w:sz w:val="20"/>
          <w:szCs w:val="20"/>
        </w:rPr>
        <w:t>Ubytovatel</w:t>
      </w:r>
      <w:r w:rsidRPr="007A0316">
        <w:rPr>
          <w:rFonts w:ascii="Arial" w:hAnsi="Arial" w:cs="Arial"/>
          <w:sz w:val="20"/>
          <w:szCs w:val="20"/>
        </w:rPr>
        <w:t>“)</w:t>
      </w:r>
    </w:p>
    <w:p w:rsidR="008D4C54" w:rsidRPr="007A0316" w:rsidRDefault="008D4C54" w:rsidP="005F0DFB">
      <w:pPr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a</w:t>
      </w:r>
    </w:p>
    <w:p w:rsidR="008D4C54" w:rsidRPr="007A0316" w:rsidRDefault="008D4C54" w:rsidP="000F7F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Jméno a příjmení:</w:t>
      </w:r>
      <w:r w:rsidRPr="007A0316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8D4C54" w:rsidRPr="007A0316" w:rsidRDefault="008D4C54" w:rsidP="000F7F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trvale bytem:</w:t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8D4C54" w:rsidRPr="007A0316" w:rsidRDefault="008D4C54" w:rsidP="000F7F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dat. nar.:</w:t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8D4C54" w:rsidRPr="007A0316" w:rsidRDefault="008D4C54" w:rsidP="000F7F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druh pobytu:</w:t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8D4C54" w:rsidRPr="007A0316" w:rsidRDefault="008D4C54" w:rsidP="007A031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na základě dokladu:</w:t>
      </w:r>
      <w:r w:rsidRPr="007A0316">
        <w:rPr>
          <w:rFonts w:ascii="Arial" w:hAnsi="Arial" w:cs="Arial"/>
          <w:sz w:val="20"/>
          <w:szCs w:val="20"/>
        </w:rPr>
        <w:tab/>
        <w:t>………………………………. vystaveného ………………………………. dne ……………………………….</w:t>
      </w:r>
    </w:p>
    <w:p w:rsidR="008D4C54" w:rsidRPr="007A0316" w:rsidRDefault="008D4C54" w:rsidP="005F0DFB">
      <w:pPr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(dále jen „</w:t>
      </w:r>
      <w:r w:rsidRPr="007A0316">
        <w:rPr>
          <w:rFonts w:ascii="Arial" w:hAnsi="Arial" w:cs="Arial"/>
          <w:b/>
          <w:bCs/>
          <w:sz w:val="20"/>
          <w:szCs w:val="20"/>
        </w:rPr>
        <w:t>Ubytovaný</w:t>
      </w:r>
      <w:r w:rsidRPr="007A0316">
        <w:rPr>
          <w:rFonts w:ascii="Arial" w:hAnsi="Arial" w:cs="Arial"/>
          <w:sz w:val="20"/>
          <w:szCs w:val="20"/>
        </w:rPr>
        <w:t>“)</w:t>
      </w:r>
    </w:p>
    <w:p w:rsidR="008D4C54" w:rsidRPr="007A0316" w:rsidRDefault="008D4C54" w:rsidP="005F0DFB">
      <w:pPr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osoby užívající Ubytování spolu s Ubytovaným (dále jen „Další ubytované osoby“)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3744"/>
        <w:gridCol w:w="425"/>
        <w:gridCol w:w="4644"/>
      </w:tblGrid>
      <w:tr w:rsidR="008D4C54" w:rsidRPr="005267CB">
        <w:tc>
          <w:tcPr>
            <w:tcW w:w="475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7CB">
              <w:rPr>
                <w:rFonts w:ascii="Arial" w:hAnsi="Arial" w:cs="Arial"/>
                <w:sz w:val="20"/>
                <w:szCs w:val="20"/>
              </w:rPr>
              <w:t>Jméno a příjmení, dat. nar.</w:t>
            </w:r>
          </w:p>
        </w:tc>
        <w:tc>
          <w:tcPr>
            <w:tcW w:w="425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7CB">
              <w:rPr>
                <w:rFonts w:ascii="Arial" w:hAnsi="Arial" w:cs="Arial"/>
                <w:sz w:val="20"/>
                <w:szCs w:val="20"/>
              </w:rPr>
              <w:t>Jméno a příjmení, dat. nar.</w:t>
            </w:r>
          </w:p>
        </w:tc>
      </w:tr>
      <w:tr w:rsidR="008D4C54" w:rsidRPr="005267CB">
        <w:tc>
          <w:tcPr>
            <w:tcW w:w="475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4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44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54" w:rsidRPr="005267CB">
        <w:tc>
          <w:tcPr>
            <w:tcW w:w="475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4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7C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44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54" w:rsidRPr="005267CB">
        <w:tc>
          <w:tcPr>
            <w:tcW w:w="475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4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7C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644" w:type="dxa"/>
          </w:tcPr>
          <w:p w:rsidR="008D4C54" w:rsidRPr="005267CB" w:rsidRDefault="008D4C54" w:rsidP="005267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C54" w:rsidRPr="007A0316" w:rsidRDefault="008D4C54" w:rsidP="007A0316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</w:t>
      </w:r>
      <w:r w:rsidRPr="007A0316">
        <w:rPr>
          <w:rFonts w:ascii="Arial" w:hAnsi="Arial" w:cs="Arial"/>
          <w:sz w:val="20"/>
          <w:szCs w:val="20"/>
        </w:rPr>
        <w:t xml:space="preserve"> níže uvedeného dne tuto</w:t>
      </w:r>
    </w:p>
    <w:p w:rsidR="008D4C54" w:rsidRPr="007A0316" w:rsidRDefault="008D4C54" w:rsidP="006232D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A0316">
        <w:rPr>
          <w:rFonts w:ascii="Arial" w:hAnsi="Arial" w:cs="Arial"/>
          <w:b/>
          <w:bCs/>
          <w:sz w:val="20"/>
          <w:szCs w:val="20"/>
        </w:rPr>
        <w:t>dohodu o zajištění ubytování uprchlíkům</w:t>
      </w:r>
    </w:p>
    <w:p w:rsidR="008D4C54" w:rsidRPr="007A0316" w:rsidRDefault="008D4C54" w:rsidP="007763F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A0316">
        <w:rPr>
          <w:rFonts w:ascii="Arial" w:hAnsi="Arial" w:cs="Arial"/>
          <w:b/>
          <w:bCs/>
          <w:sz w:val="20"/>
          <w:szCs w:val="20"/>
        </w:rPr>
        <w:t>I.</w:t>
      </w:r>
    </w:p>
    <w:p w:rsidR="008D4C54" w:rsidRPr="007A0316" w:rsidRDefault="008D4C54" w:rsidP="007763F0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Ubytovatel prohlašuje, že disponuje platným právním titulem, který mu umožňuje přenechat k dočasnému ubytování následující nemovitost: byt/dům/nebytový prostor nebo je</w:t>
      </w:r>
      <w:r>
        <w:rPr>
          <w:rFonts w:ascii="Arial" w:hAnsi="Arial" w:cs="Arial"/>
          <w:sz w:val="20"/>
          <w:szCs w:val="20"/>
        </w:rPr>
        <w:t>ho</w:t>
      </w:r>
      <w:r w:rsidRPr="007A0316">
        <w:rPr>
          <w:rFonts w:ascii="Arial" w:hAnsi="Arial" w:cs="Arial"/>
          <w:sz w:val="20"/>
          <w:szCs w:val="20"/>
        </w:rPr>
        <w:t xml:space="preserve"> část sestávající z těchto místností: …………………………….. nacházející se na adrese: ……………………………….. (dále jen „Ubytování“). Ubytovatel prohlašuje, že Ubytování je způsobilé a uzpůsobené k běžnému způsobu obývání, zejména že jsou zde zajištěny</w:t>
      </w:r>
      <w:r>
        <w:rPr>
          <w:rFonts w:ascii="Arial" w:hAnsi="Arial" w:cs="Arial"/>
          <w:sz w:val="20"/>
          <w:szCs w:val="20"/>
        </w:rPr>
        <w:t xml:space="preserve"> nezbytné služby </w:t>
      </w:r>
      <w:r w:rsidRPr="007A0316">
        <w:rPr>
          <w:rFonts w:ascii="Arial" w:hAnsi="Arial" w:cs="Arial"/>
          <w:sz w:val="20"/>
          <w:szCs w:val="20"/>
        </w:rPr>
        <w:t>a zároveň je Ubytování opatřeno alespoň základním vybavením pro bydlení a že tento stav bude udržovat po celou dobu trvání této dohody.</w:t>
      </w:r>
    </w:p>
    <w:p w:rsidR="008D4C54" w:rsidRPr="007A0316" w:rsidRDefault="008D4C54" w:rsidP="007763F0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Ubytovaný prohlašuje, že je mu i Dalším ubytovaným osobám umožněn legální pobyt na území ČR, neboť je držitelem platného biometrického cestovního pasu a na území ČR pobývá po dobu kratší než 90 dnů (a splnil povinnost včasné registrace u cizinecké policie), platného víza za účelem dočasné ochrany, dlouhodobého víza za účelem strpění pobytu na území ČR, případně jiného platného pobytového oprávnění vydaného k tomu oprávněnými orgány veřejné moci ČR.</w:t>
      </w:r>
    </w:p>
    <w:p w:rsidR="008D4C54" w:rsidRPr="007A0316" w:rsidRDefault="008D4C54" w:rsidP="002015D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A0316">
        <w:rPr>
          <w:rFonts w:ascii="Arial" w:hAnsi="Arial" w:cs="Arial"/>
          <w:b/>
          <w:bCs/>
          <w:sz w:val="20"/>
          <w:szCs w:val="20"/>
        </w:rPr>
        <w:t>II.</w:t>
      </w:r>
    </w:p>
    <w:p w:rsidR="008D4C54" w:rsidRPr="007A0316" w:rsidRDefault="008D4C54" w:rsidP="006A373E">
      <w:pPr>
        <w:pStyle w:val="ListParagraph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Ubytovatel se zavazuje přenechat (a ke dni ……….. již přenechal) bezúplatně Ubytovanému předmět Ubytování, jak je uveden v čl. I odst. 1</w:t>
      </w:r>
      <w:r>
        <w:rPr>
          <w:rFonts w:ascii="Arial" w:hAnsi="Arial" w:cs="Arial"/>
          <w:sz w:val="20"/>
          <w:szCs w:val="20"/>
        </w:rPr>
        <w:t>,</w:t>
      </w:r>
      <w:r w:rsidRPr="007A0316">
        <w:rPr>
          <w:rFonts w:ascii="Arial" w:hAnsi="Arial" w:cs="Arial"/>
          <w:sz w:val="20"/>
          <w:szCs w:val="20"/>
        </w:rPr>
        <w:t xml:space="preserve"> k dočasnému ubytování Ubytovaného a Dalších ubytovaných osob a Ubytovaný práva plynoucí z ubytování </w:t>
      </w:r>
      <w:r>
        <w:rPr>
          <w:rFonts w:ascii="Arial" w:hAnsi="Arial" w:cs="Arial"/>
          <w:sz w:val="20"/>
          <w:szCs w:val="20"/>
        </w:rPr>
        <w:t xml:space="preserve">podle této dohody </w:t>
      </w:r>
      <w:r w:rsidRPr="007A0316">
        <w:rPr>
          <w:rFonts w:ascii="Arial" w:hAnsi="Arial" w:cs="Arial"/>
          <w:sz w:val="20"/>
          <w:szCs w:val="20"/>
        </w:rPr>
        <w:t>přijímá.</w:t>
      </w:r>
    </w:p>
    <w:p w:rsidR="008D4C54" w:rsidRPr="007A0316" w:rsidRDefault="008D4C54" w:rsidP="006A373E">
      <w:pPr>
        <w:pStyle w:val="ListParagraph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 xml:space="preserve">Ubytovatel se zavazuje, že po dobu trvání ubytování podle této dohody bude hradit </w:t>
      </w:r>
      <w:r>
        <w:rPr>
          <w:rFonts w:ascii="Arial" w:hAnsi="Arial" w:cs="Arial"/>
          <w:sz w:val="20"/>
          <w:szCs w:val="20"/>
        </w:rPr>
        <w:t xml:space="preserve">veškeré </w:t>
      </w:r>
      <w:r w:rsidRPr="007A0316">
        <w:rPr>
          <w:rFonts w:ascii="Arial" w:hAnsi="Arial" w:cs="Arial"/>
          <w:sz w:val="20"/>
          <w:szCs w:val="20"/>
        </w:rPr>
        <w:t>náklady spojené s užíváním Ubytování (zejména náklady na služby spojené s užíváním Ubytování).</w:t>
      </w:r>
    </w:p>
    <w:p w:rsidR="008D4C54" w:rsidRPr="007A0316" w:rsidRDefault="008D4C54" w:rsidP="006A373E">
      <w:pPr>
        <w:pStyle w:val="ListParagraph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Ubytování podle této dohody je poskytováno nejméně na 16 po sobě jdoucích dní v měsíci, ve kterém ubytování započalo.</w:t>
      </w:r>
    </w:p>
    <w:p w:rsidR="008D4C54" w:rsidRPr="007A0316" w:rsidRDefault="008D4C54" w:rsidP="006A373E">
      <w:pPr>
        <w:pStyle w:val="ListParagraph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Smluvní strany berou na vědomí, že zajištění ubytování podle této dohody je nenárokové a Ubytovatel může kdykoliv zahájit jednání o změně podmínek poskytování ubytování, dojde-li k zásadní změně okolností, kterou se rozumí</w:t>
      </w:r>
    </w:p>
    <w:p w:rsidR="008D4C54" w:rsidRPr="007A0316" w:rsidRDefault="008D4C54" w:rsidP="009804B3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na straně Ubytovatele: nenadálá osobní nebo majetková situace Ubytovatele nebo osob jemu blízkých, která mu neumožní nadále poskytovat Ubytování Ubytovanému;</w:t>
      </w:r>
    </w:p>
    <w:p w:rsidR="008D4C54" w:rsidRPr="007A0316" w:rsidRDefault="008D4C54" w:rsidP="009804B3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na straně Ubytovaného: zahájení výdělečné činnosti či obdržení majetkového zajištění umožňující nahrazení této dohody sjednáním nájmu;</w:t>
      </w:r>
    </w:p>
    <w:p w:rsidR="008D4C54" w:rsidRPr="007A0316" w:rsidRDefault="008D4C54" w:rsidP="009804B3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Nedojde-li mezi smluvními stranami k dohodě ohledně nového uspořádání do 1 měsíce, tato dohoda zaniká.</w:t>
      </w:r>
    </w:p>
    <w:p w:rsidR="008D4C54" w:rsidRPr="007A0316" w:rsidRDefault="008D4C54" w:rsidP="006A373E">
      <w:pPr>
        <w:pStyle w:val="ListParagraph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Ubytovaný se zavazuje, že po dobu užívání předmětu Ubytování se bude řídit obecně závaznými právními předpisy ČR, s předmětem Ubytování a jeho vybavením bude zacházet šetrně a bezodkladně informuje Ubytovatele o všech skutečnostech souvisejících s pobytem Ubytovaného a Dalších ubytovaných osob na území ČR (včetně změny či zániku platnosti oprávnění k pobytu, nástup do práce apod.).</w:t>
      </w:r>
    </w:p>
    <w:p w:rsidR="008D4C54" w:rsidRPr="007A0316" w:rsidRDefault="008D4C54" w:rsidP="006A373E">
      <w:pPr>
        <w:pStyle w:val="ListParagraph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 xml:space="preserve">Ubytovaný tímto bere na vědomí a vyslovuje souhlas k tomu, aby Ubytovatel uplatnil v souvislosti </w:t>
      </w:r>
      <w:r>
        <w:rPr>
          <w:rFonts w:ascii="Arial" w:hAnsi="Arial" w:cs="Arial"/>
          <w:sz w:val="20"/>
          <w:szCs w:val="20"/>
        </w:rPr>
        <w:t>s</w:t>
      </w:r>
      <w:r w:rsidRPr="007A0316">
        <w:rPr>
          <w:rFonts w:ascii="Arial" w:hAnsi="Arial" w:cs="Arial"/>
          <w:sz w:val="20"/>
          <w:szCs w:val="20"/>
        </w:rPr>
        <w:t xml:space="preserve"> poskytnutím ubytování Ubytovanému a Dalším ubytovaným osobám podle této dohody žádost o příspěvek (či jinou obdobnou formu peněžní pomoci) u orgánů veřejné moci (orgánů státní moci i u samospráv), případně i u soukromých osob (zejména charitativních a humanitárních organizací) a čerpal udělenou formu pomoci, případně uplatňoval jakékoli zvýhodnění (např. daňové) v souladu s platnou legislativou ČR.</w:t>
      </w:r>
    </w:p>
    <w:p w:rsidR="008D4C54" w:rsidRPr="007A0316" w:rsidRDefault="008D4C54" w:rsidP="00D774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A0316">
        <w:rPr>
          <w:rFonts w:ascii="Arial" w:hAnsi="Arial" w:cs="Arial"/>
          <w:b/>
          <w:bCs/>
          <w:sz w:val="20"/>
          <w:szCs w:val="20"/>
        </w:rPr>
        <w:t>III.</w:t>
      </w:r>
    </w:p>
    <w:p w:rsidR="008D4C54" w:rsidRPr="007A0316" w:rsidRDefault="008D4C54" w:rsidP="00D77420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Ubytovaný je oprávněn umožnit ubytování jiným osobám, které nejsou uvedeny v této dohodě, a to za současného splnění těchto podmínek: udělení předchozího souhlasu Ubytovatele, a umožňuje-li to kapacita a hygienické podmínky Ubytování. Souhlasu Ubytovatele není třeba, jde-li o ubytování nezletilého dítěte, které je příbuzné s Ubytovatelem nebo se kteroukoli Další ubytovanou osobou.</w:t>
      </w:r>
    </w:p>
    <w:p w:rsidR="008D4C54" w:rsidRPr="007A0316" w:rsidRDefault="008D4C54" w:rsidP="00D77420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Právo na ubytování podle této dohody skončí, zanikne-li platnost oprávnění k pobytu na území ČR Ubytovaného, případně Dalších ubytovaných osob. Právo na ubytování rovněž zanikne, dopustí-li se Ubytovaný nebo Další ubytované osoby, případně jejich hosté jednání, které naplňuje znaky násilného nebo majetkového trestného činu proti Ubytovateli nebo osobám jemu blízkým.</w:t>
      </w:r>
    </w:p>
    <w:p w:rsidR="008D4C54" w:rsidRPr="007A0316" w:rsidRDefault="008D4C54" w:rsidP="00D77420">
      <w:pPr>
        <w:pStyle w:val="ListParagraph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V případě ukončení ubytování je Ubytovaný povinen zajistit vyklizení Ubytování a jeho odevzdání Ubytovateli, ke kterému poskytne Ubytovatel potřebnou součinnost.</w:t>
      </w:r>
    </w:p>
    <w:p w:rsidR="008D4C54" w:rsidRPr="007A0316" w:rsidRDefault="008D4C54" w:rsidP="009804B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7A0316">
        <w:rPr>
          <w:rFonts w:ascii="Arial" w:hAnsi="Arial" w:cs="Arial"/>
          <w:b/>
          <w:bCs/>
          <w:sz w:val="20"/>
          <w:szCs w:val="20"/>
        </w:rPr>
        <w:t>IV.</w:t>
      </w:r>
    </w:p>
    <w:p w:rsidR="008D4C54" w:rsidRPr="007A0316" w:rsidRDefault="008D4C54" w:rsidP="009804B3">
      <w:pPr>
        <w:pStyle w:val="ListParagraph"/>
        <w:numPr>
          <w:ilvl w:val="0"/>
          <w:numId w:val="5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Smluvní strany berou na vědomí, že tato dohoda není ujednáním</w:t>
      </w:r>
      <w:r>
        <w:rPr>
          <w:rFonts w:ascii="Arial" w:hAnsi="Arial" w:cs="Arial"/>
          <w:sz w:val="20"/>
          <w:szCs w:val="20"/>
        </w:rPr>
        <w:t xml:space="preserve"> o nájmu</w:t>
      </w:r>
      <w:r w:rsidRPr="007A0316">
        <w:rPr>
          <w:rFonts w:ascii="Arial" w:hAnsi="Arial" w:cs="Arial"/>
          <w:sz w:val="20"/>
          <w:szCs w:val="20"/>
        </w:rPr>
        <w:t xml:space="preserve"> a ubytování podle této dohody je poskytováno dobrovolně, dle možností Ubytovatele, proto Ubytovanému nenáleží ochrana práv slabší smluvní strany ve smyslu občanského zákoníku.</w:t>
      </w:r>
    </w:p>
    <w:p w:rsidR="008D4C54" w:rsidRPr="007A0316" w:rsidRDefault="008D4C54" w:rsidP="009804B3">
      <w:pPr>
        <w:pStyle w:val="ListParagraph"/>
        <w:numPr>
          <w:ilvl w:val="0"/>
          <w:numId w:val="5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Tato dohoda je uzavírána ve 3 vyhotoveních, z nichž Ubytovatel obdrží 2 stejnopisy a Ubytovaný 1 stejnopis.</w:t>
      </w:r>
    </w:p>
    <w:p w:rsidR="008D4C54" w:rsidRPr="007A0316" w:rsidRDefault="008D4C54" w:rsidP="007A031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D4C54" w:rsidRPr="007A0316" w:rsidRDefault="008D4C54" w:rsidP="007A031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V ……………….. dne ……………….</w:t>
      </w:r>
    </w:p>
    <w:p w:rsidR="008D4C54" w:rsidRPr="007A0316" w:rsidRDefault="008D4C54" w:rsidP="007A031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D4C54" w:rsidRPr="007A0316" w:rsidRDefault="008D4C54" w:rsidP="007A031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A0316">
        <w:rPr>
          <w:rFonts w:ascii="Arial" w:hAnsi="Arial" w:cs="Arial"/>
          <w:sz w:val="20"/>
          <w:szCs w:val="20"/>
        </w:rPr>
        <w:t>__________________________</w:t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  <w:t>__________________________</w:t>
      </w:r>
    </w:p>
    <w:p w:rsidR="008D4C54" w:rsidRPr="005F0DFB" w:rsidRDefault="008D4C54" w:rsidP="006A373E">
      <w:pPr>
        <w:spacing w:after="120"/>
        <w:jc w:val="both"/>
        <w:rPr>
          <w:rFonts w:ascii="Arial" w:hAnsi="Arial" w:cs="Arial"/>
        </w:rPr>
      </w:pPr>
      <w:r w:rsidRPr="007A0316">
        <w:rPr>
          <w:rFonts w:ascii="Arial" w:hAnsi="Arial" w:cs="Arial"/>
          <w:sz w:val="20"/>
          <w:szCs w:val="20"/>
        </w:rPr>
        <w:t>Ubytovatel</w:t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</w:r>
      <w:r w:rsidRPr="007A0316">
        <w:rPr>
          <w:rFonts w:ascii="Arial" w:hAnsi="Arial" w:cs="Arial"/>
          <w:sz w:val="20"/>
          <w:szCs w:val="20"/>
        </w:rPr>
        <w:tab/>
        <w:t>Ubytovaný</w:t>
      </w:r>
    </w:p>
    <w:sectPr w:rsidR="008D4C54" w:rsidRPr="005F0DFB" w:rsidSect="0089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1EF"/>
    <w:multiLevelType w:val="hybridMultilevel"/>
    <w:tmpl w:val="DE248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6656"/>
    <w:multiLevelType w:val="hybridMultilevel"/>
    <w:tmpl w:val="DE248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102"/>
    <w:multiLevelType w:val="hybridMultilevel"/>
    <w:tmpl w:val="DE248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3AEA"/>
    <w:multiLevelType w:val="hybridMultilevel"/>
    <w:tmpl w:val="DCFA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D5002A"/>
    <w:multiLevelType w:val="hybridMultilevel"/>
    <w:tmpl w:val="D64A7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DFB"/>
    <w:rsid w:val="0009111F"/>
    <w:rsid w:val="000F7F2E"/>
    <w:rsid w:val="002015D0"/>
    <w:rsid w:val="00374826"/>
    <w:rsid w:val="005267CB"/>
    <w:rsid w:val="005F0DFB"/>
    <w:rsid w:val="006232D8"/>
    <w:rsid w:val="006A373E"/>
    <w:rsid w:val="007763F0"/>
    <w:rsid w:val="007A0316"/>
    <w:rsid w:val="00887B96"/>
    <w:rsid w:val="00896378"/>
    <w:rsid w:val="008D4C54"/>
    <w:rsid w:val="009804B3"/>
    <w:rsid w:val="00C05B5E"/>
    <w:rsid w:val="00D77420"/>
    <w:rsid w:val="00DA20A0"/>
    <w:rsid w:val="00DC736B"/>
    <w:rsid w:val="00DD4195"/>
    <w:rsid w:val="00EC2A32"/>
    <w:rsid w:val="00E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7F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7F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745</Words>
  <Characters>4401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ZAJIŠTĚNÍ UBYTOVÁNÍ UPRCHLÍKŮM</dc:title>
  <dc:subject/>
  <dc:creator>Zuzana Hájková</dc:creator>
  <cp:keywords/>
  <dc:description/>
  <cp:lastModifiedBy>Admin</cp:lastModifiedBy>
  <cp:revision>2</cp:revision>
  <cp:lastPrinted>2022-03-24T07:39:00Z</cp:lastPrinted>
  <dcterms:created xsi:type="dcterms:W3CDTF">2022-03-24T09:12:00Z</dcterms:created>
  <dcterms:modified xsi:type="dcterms:W3CDTF">2022-03-24T09:12:00Z</dcterms:modified>
</cp:coreProperties>
</file>